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B4C5C7" w14:textId="77777777" w:rsidR="00B81EB2" w:rsidRPr="00020663" w:rsidRDefault="00B81EB2" w:rsidP="00B81EB2">
      <w:pPr>
        <w:spacing w:line="288" w:lineRule="auto"/>
        <w:jc w:val="right"/>
        <w:rPr>
          <w:rFonts w:ascii="Aptos" w:eastAsia="Aptos" w:hAnsi="Aptos" w:cs="Aptos"/>
          <w:b/>
          <w:lang w:val="ro-RO"/>
        </w:rPr>
      </w:pPr>
      <w:r w:rsidRPr="00020663">
        <w:rPr>
          <w:rFonts w:ascii="Aptos" w:eastAsia="Aptos" w:hAnsi="Aptos" w:cs="Aptos"/>
          <w:b/>
          <w:lang w:val="ro-RO"/>
        </w:rPr>
        <w:t>Anexa 1</w:t>
      </w:r>
    </w:p>
    <w:p w14:paraId="4D143736" w14:textId="77777777" w:rsidR="00B81EB2" w:rsidRPr="00020663" w:rsidRDefault="00B81EB2" w:rsidP="00B81EB2">
      <w:pPr>
        <w:spacing w:line="288" w:lineRule="auto"/>
        <w:rPr>
          <w:rFonts w:ascii="Aptos" w:eastAsia="Aptos" w:hAnsi="Aptos" w:cs="Aptos"/>
          <w:lang w:val="ro-RO"/>
        </w:rPr>
      </w:pPr>
    </w:p>
    <w:p w14:paraId="25D20851" w14:textId="1B96FD3E" w:rsidR="00B81EB2" w:rsidRDefault="00B81EB2" w:rsidP="00B81EB2">
      <w:pPr>
        <w:tabs>
          <w:tab w:val="left" w:pos="1624"/>
        </w:tabs>
        <w:jc w:val="center"/>
        <w:rPr>
          <w:rFonts w:ascii="Aptos" w:eastAsia="Aptos" w:hAnsi="Aptos" w:cs="Aptos"/>
          <w:sz w:val="22"/>
          <w:szCs w:val="22"/>
          <w:lang w:val="ro-RO"/>
        </w:rPr>
      </w:pPr>
      <w:r w:rsidRPr="00020663">
        <w:rPr>
          <w:rFonts w:ascii="Aptos" w:eastAsia="Aptos" w:hAnsi="Aptos" w:cs="Aptos"/>
          <w:b/>
          <w:lang w:val="ro-RO"/>
        </w:rPr>
        <w:t>FIȘA DE EVALUARE A STUDENȚILOR CU REZULTATE ÎN CADRUL CONCURSURILOR, COMPETIȚIILOR, OLIMPIADELOR NAȚIONALE ȘI/SAU INTERNAȚIONALE REPREZENTATIVE PENTRU DOMENIILE LOR DE STUDIU</w:t>
      </w:r>
    </w:p>
    <w:p w14:paraId="5F251A6E" w14:textId="77777777" w:rsidR="00B81EB2" w:rsidRDefault="00B81EB2" w:rsidP="00B81EB2">
      <w:pPr>
        <w:tabs>
          <w:tab w:val="left" w:pos="1624"/>
        </w:tabs>
        <w:rPr>
          <w:rFonts w:ascii="Aptos" w:eastAsia="Aptos" w:hAnsi="Aptos" w:cs="Aptos"/>
          <w:sz w:val="22"/>
          <w:szCs w:val="22"/>
          <w:lang w:val="ro-RO"/>
        </w:rPr>
      </w:pPr>
    </w:p>
    <w:p w14:paraId="6A972041" w14:textId="77777777" w:rsidR="00B81EB2" w:rsidRPr="00020663" w:rsidRDefault="00B81EB2" w:rsidP="00B81EB2">
      <w:pPr>
        <w:spacing w:line="288" w:lineRule="auto"/>
        <w:rPr>
          <w:rFonts w:ascii="Aptos" w:eastAsia="Aptos" w:hAnsi="Aptos" w:cs="Aptos"/>
          <w:lang w:val="ro-RO"/>
        </w:rPr>
      </w:pPr>
    </w:p>
    <w:tbl>
      <w:tblPr>
        <w:tblStyle w:val="a8"/>
        <w:tblW w:w="9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835"/>
        <w:gridCol w:w="2835"/>
        <w:gridCol w:w="2835"/>
      </w:tblGrid>
      <w:tr w:rsidR="00B81EB2" w:rsidRPr="00E92A35" w14:paraId="04090055" w14:textId="77777777" w:rsidTr="00024D14">
        <w:trPr>
          <w:trHeight w:val="540"/>
          <w:tblHeader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D4983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E92A35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9EFA4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E92A35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B6A9A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E92A35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DESCRIPTORI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571BC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</w:pPr>
            <w:r w:rsidRPr="00E92A35">
              <w:rPr>
                <w:rFonts w:ascii="Aptos" w:eastAsia="Arial" w:hAnsi="Aptos" w:cs="Arial"/>
                <w:b/>
                <w:sz w:val="22"/>
                <w:szCs w:val="22"/>
                <w:lang w:val="ro-RO"/>
              </w:rPr>
              <w:t>PUNCTAJE ACORDATE</w:t>
            </w:r>
          </w:p>
        </w:tc>
      </w:tr>
      <w:tr w:rsidR="00B81EB2" w:rsidRPr="00A01760" w14:paraId="5844E53B" w14:textId="77777777" w:rsidTr="00024D14">
        <w:trPr>
          <w:trHeight w:val="1065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E77D8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897CD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Relevanța concursului / competiției / olimpiadei pentru domeniul de studiu al studentului nominalizat;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45064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Numărul de ediții ale concursului:</w:t>
            </w:r>
          </w:p>
          <w:p w14:paraId="509CD9A7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sdt>
              <w:sdtPr>
                <w:rPr>
                  <w:rFonts w:ascii="Aptos" w:hAnsi="Aptos"/>
                  <w:lang w:val="ro-RO"/>
                </w:rPr>
                <w:tag w:val="goog_rdk_2"/>
                <w:id w:val="1213618008"/>
              </w:sdtPr>
              <w:sdtContent/>
            </w:sdt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peste 10 ani</w:t>
            </w:r>
          </w:p>
          <w:p w14:paraId="2C56C6E4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5-10 ani</w:t>
            </w:r>
          </w:p>
          <w:p w14:paraId="1818EFE6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1-5 ani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80095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20FB062F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5928F970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peste 10 ani - 10 puncte</w:t>
            </w:r>
          </w:p>
          <w:p w14:paraId="13F618A7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5-10 ani - 8 puncte</w:t>
            </w:r>
          </w:p>
          <w:p w14:paraId="631C85C6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1-5 ani - 6 puncte</w:t>
            </w:r>
          </w:p>
        </w:tc>
      </w:tr>
      <w:tr w:rsidR="00B81EB2" w:rsidRPr="00A01760" w14:paraId="1409EF4C" w14:textId="77777777" w:rsidTr="00024D14">
        <w:trPr>
          <w:trHeight w:val="1062"/>
        </w:trPr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ADC47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2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17373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Anvergura concursului / competiției / olimpiadei din punctul de vedere al numărului de participanți și de proveniența acestora (de la nivel național sau internațional)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6CC96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Numărul de participanți cu care a concurat studentul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46C0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peste 10 de participanți - 10 puncte</w:t>
            </w:r>
          </w:p>
          <w:p w14:paraId="36CDE654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1-10 participanți - 8 puncte</w:t>
            </w:r>
          </w:p>
        </w:tc>
      </w:tr>
      <w:tr w:rsidR="00B81EB2" w:rsidRPr="00E92A35" w14:paraId="339B038E" w14:textId="77777777" w:rsidTr="00024D14">
        <w:trPr>
          <w:trHeight w:val="1062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DF4B9" w14:textId="77777777" w:rsidR="00B81EB2" w:rsidRPr="00E92A35" w:rsidRDefault="00B81EB2" w:rsidP="00024D14">
            <w:pPr>
              <w:tabs>
                <w:tab w:val="left" w:pos="70"/>
              </w:tabs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24D4C" w14:textId="77777777" w:rsidR="00B81EB2" w:rsidRPr="00E92A35" w:rsidRDefault="00B81EB2" w:rsidP="00024D14">
            <w:pPr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C529F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Internațional</w:t>
            </w:r>
          </w:p>
          <w:p w14:paraId="4E6A7AD2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65F6BB0E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Național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2F016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Internațional - 20 puncte</w:t>
            </w:r>
          </w:p>
          <w:p w14:paraId="65715A53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48A3164A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Național - 15 puncte</w:t>
            </w:r>
          </w:p>
        </w:tc>
      </w:tr>
      <w:tr w:rsidR="00B81EB2" w:rsidRPr="00A01760" w14:paraId="50E94D4A" w14:textId="77777777" w:rsidTr="00024D14">
        <w:trPr>
          <w:trHeight w:val="1335"/>
        </w:trPr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41CED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3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68EBC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Gradul de dificultate al probelor primite de student în timpul concursului / competiției / olimpiadei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E8595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Peste programei din cadrul nivelului de studiu</w:t>
            </w:r>
          </w:p>
          <w:p w14:paraId="56278350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44E57A44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32905341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La nivelul programei din cadrul nivelului de studiu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6A234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peste nivelul programei - 20 puncte</w:t>
            </w:r>
          </w:p>
          <w:p w14:paraId="76198A91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4CE5C92C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  <w:p w14:paraId="2663776D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la nivelul programei - 15 puncte</w:t>
            </w:r>
          </w:p>
        </w:tc>
      </w:tr>
      <w:tr w:rsidR="00B81EB2" w:rsidRPr="00A01760" w14:paraId="745A1415" w14:textId="77777777" w:rsidTr="00024D14">
        <w:trPr>
          <w:trHeight w:val="478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EEAB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E758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DF0E9" w14:textId="77777777" w:rsidR="00B81EB2" w:rsidRPr="00E92A35" w:rsidRDefault="00B81EB2" w:rsidP="00024D14">
            <w:pPr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00199" w14:textId="77777777" w:rsidR="00B81EB2" w:rsidRPr="00E92A35" w:rsidRDefault="00B81EB2" w:rsidP="00024D14">
            <w:pPr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</w:tr>
      <w:tr w:rsidR="00B81EB2" w:rsidRPr="00A01760" w14:paraId="25599BCC" w14:textId="77777777" w:rsidTr="00024D14">
        <w:trPr>
          <w:trHeight w:val="540"/>
        </w:trPr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1711A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</w:p>
        </w:tc>
        <w:tc>
          <w:tcPr>
            <w:tcW w:w="28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CB582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ocupat de student în clasamentul concursului / competiției / olimpiadei sau punctajul obținut de a acesta în comparație cu alți concurenți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C0582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</w:t>
            </w:r>
          </w:p>
          <w:p w14:paraId="211C186E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II</w:t>
            </w:r>
          </w:p>
          <w:p w14:paraId="4DE20362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III</w:t>
            </w:r>
          </w:p>
          <w:p w14:paraId="72A8B51E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Mențiune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93D07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 - 20 puncte</w:t>
            </w:r>
          </w:p>
          <w:p w14:paraId="27E71C6C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II - 18 puncte</w:t>
            </w:r>
          </w:p>
          <w:p w14:paraId="683A1DC5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Locul III - 16 puncte</w:t>
            </w:r>
          </w:p>
          <w:p w14:paraId="1894F3CC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Mențiune - 14 puncte</w:t>
            </w:r>
          </w:p>
        </w:tc>
      </w:tr>
      <w:tr w:rsidR="00B81EB2" w:rsidRPr="00E92A35" w14:paraId="3F2E0240" w14:textId="77777777" w:rsidTr="00024D14">
        <w:trPr>
          <w:trHeight w:val="540"/>
        </w:trPr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ADE8" w14:textId="77777777" w:rsidR="00B81EB2" w:rsidRPr="00E92A35" w:rsidRDefault="00B81EB2" w:rsidP="00024D14">
            <w:pPr>
              <w:tabs>
                <w:tab w:val="left" w:pos="70"/>
              </w:tabs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475" w14:textId="77777777" w:rsidR="00B81EB2" w:rsidRPr="00E92A35" w:rsidRDefault="00B81EB2" w:rsidP="00024D14">
            <w:pPr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7C3B2" w14:textId="77777777" w:rsidR="00B81EB2" w:rsidRPr="00E92A35" w:rsidRDefault="00B81EB2" w:rsidP="00024D14">
            <w:pPr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Modul în care a concurat studentul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B3710" w14:textId="77777777" w:rsidR="00B81EB2" w:rsidRPr="00E92A35" w:rsidRDefault="00B81EB2" w:rsidP="00024D14">
            <w:pPr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Individual - 15 puncte</w:t>
            </w:r>
          </w:p>
          <w:p w14:paraId="418C51E1" w14:textId="77777777" w:rsidR="00B81EB2" w:rsidRPr="00E92A35" w:rsidRDefault="00B81EB2" w:rsidP="00024D14">
            <w:pPr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În echipă - 10 puncte</w:t>
            </w:r>
          </w:p>
        </w:tc>
      </w:tr>
      <w:tr w:rsidR="00B81EB2" w:rsidRPr="00E92A35" w14:paraId="1A102270" w14:textId="77777777" w:rsidTr="00024D14">
        <w:trPr>
          <w:trHeight w:val="1335"/>
        </w:trPr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91F19" w14:textId="77777777" w:rsidR="00B81EB2" w:rsidRPr="00E92A35" w:rsidRDefault="00B81EB2" w:rsidP="00024D14">
            <w:pPr>
              <w:tabs>
                <w:tab w:val="left" w:pos="70"/>
              </w:tabs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AF7B8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Distincție specială oferită studentului în cadrul concursului / competiției / olimpiadei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E2E6D" w14:textId="77777777" w:rsidR="00B81EB2" w:rsidRPr="00E92A35" w:rsidRDefault="00B81EB2" w:rsidP="00024D14">
            <w:pPr>
              <w:spacing w:line="288" w:lineRule="auto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Distincții pentru tehnica / ingeniozitatea / rapiditatea rezolvării sarcinilor etc.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7EA9B" w14:textId="77777777" w:rsidR="00B81EB2" w:rsidRPr="00E92A35" w:rsidRDefault="00B81EB2" w:rsidP="00024D14">
            <w:pPr>
              <w:spacing w:line="288" w:lineRule="auto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 puncte</w:t>
            </w:r>
          </w:p>
        </w:tc>
      </w:tr>
    </w:tbl>
    <w:p w14:paraId="1648B4A7" w14:textId="29145A20" w:rsidR="00B81EB2" w:rsidRPr="00B81EB2" w:rsidRDefault="00B81EB2" w:rsidP="00B81EB2">
      <w:pPr>
        <w:spacing w:before="240" w:after="240" w:line="288" w:lineRule="auto"/>
      </w:pPr>
      <w:r w:rsidRPr="0024352B">
        <w:rPr>
          <w:rFonts w:ascii="Aptos" w:eastAsia="Aptos" w:hAnsi="Aptos" w:cs="Aptos"/>
          <w:sz w:val="22"/>
          <w:szCs w:val="22"/>
          <w:lang w:val="ro-RO"/>
        </w:rPr>
        <w:t xml:space="preserve"> </w:t>
      </w:r>
    </w:p>
    <w:sectPr w:rsidR="00B81EB2" w:rsidRPr="00B81EB2">
      <w:headerReference w:type="default" r:id="rId7"/>
      <w:pgSz w:w="11906" w:h="16838"/>
      <w:pgMar w:top="2410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C2DFE7" w14:textId="77777777" w:rsidR="001C0257" w:rsidRDefault="001C0257">
      <w:r>
        <w:separator/>
      </w:r>
    </w:p>
  </w:endnote>
  <w:endnote w:type="continuationSeparator" w:id="0">
    <w:p w14:paraId="4801A0D3" w14:textId="77777777" w:rsidR="001C0257" w:rsidRDefault="001C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672975" w14:textId="77777777" w:rsidR="001C0257" w:rsidRDefault="001C0257">
      <w:r>
        <w:separator/>
      </w:r>
    </w:p>
  </w:footnote>
  <w:footnote w:type="continuationSeparator" w:id="0">
    <w:p w14:paraId="5ED7FE7B" w14:textId="77777777" w:rsidR="001C0257" w:rsidRDefault="001C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1CF" w14:textId="77777777" w:rsidR="00B57323" w:rsidRDefault="00B573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en-GB"/>
      </w:rPr>
      <w:drawing>
        <wp:anchor distT="0" distB="0" distL="0" distR="0" simplePos="0" relativeHeight="251658240" behindDoc="0" locked="0" layoutInCell="1" hidden="0" allowOverlap="1" wp14:anchorId="5E85C534" wp14:editId="4CEB3A73">
          <wp:simplePos x="0" y="0"/>
          <wp:positionH relativeFrom="column">
            <wp:posOffset>-906904</wp:posOffset>
          </wp:positionH>
          <wp:positionV relativeFrom="paragraph">
            <wp:posOffset>-435651</wp:posOffset>
          </wp:positionV>
          <wp:extent cx="7559675" cy="1123950"/>
          <wp:effectExtent l="0" t="0" r="0" b="0"/>
          <wp:wrapTopAndBottom distT="0" distB="0"/>
          <wp:docPr id="1822115892" name="image1.jpg" descr="A screen shot of a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 shot of a comput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39"/>
    <w:rsid w:val="00011ED8"/>
    <w:rsid w:val="00020663"/>
    <w:rsid w:val="000227EF"/>
    <w:rsid w:val="00047348"/>
    <w:rsid w:val="00083820"/>
    <w:rsid w:val="000C5A85"/>
    <w:rsid w:val="000F3D13"/>
    <w:rsid w:val="00110862"/>
    <w:rsid w:val="00110C50"/>
    <w:rsid w:val="0011253F"/>
    <w:rsid w:val="001C0257"/>
    <w:rsid w:val="001C7EF7"/>
    <w:rsid w:val="001E1C91"/>
    <w:rsid w:val="002276DA"/>
    <w:rsid w:val="0024352B"/>
    <w:rsid w:val="0027714A"/>
    <w:rsid w:val="00280F84"/>
    <w:rsid w:val="002D5BB1"/>
    <w:rsid w:val="002F45CD"/>
    <w:rsid w:val="003138F3"/>
    <w:rsid w:val="00336477"/>
    <w:rsid w:val="003A5D8B"/>
    <w:rsid w:val="003B6885"/>
    <w:rsid w:val="003C6341"/>
    <w:rsid w:val="00413AB9"/>
    <w:rsid w:val="004527DC"/>
    <w:rsid w:val="004C58F8"/>
    <w:rsid w:val="004D3C5A"/>
    <w:rsid w:val="0050795C"/>
    <w:rsid w:val="005315A4"/>
    <w:rsid w:val="00537D2A"/>
    <w:rsid w:val="005B0D25"/>
    <w:rsid w:val="00697BE7"/>
    <w:rsid w:val="006B2F00"/>
    <w:rsid w:val="0071153F"/>
    <w:rsid w:val="00726BEF"/>
    <w:rsid w:val="00762DF1"/>
    <w:rsid w:val="00774FD2"/>
    <w:rsid w:val="007B5789"/>
    <w:rsid w:val="00810D12"/>
    <w:rsid w:val="00824499"/>
    <w:rsid w:val="00856940"/>
    <w:rsid w:val="00903600"/>
    <w:rsid w:val="009356B6"/>
    <w:rsid w:val="0096288D"/>
    <w:rsid w:val="00992DE5"/>
    <w:rsid w:val="009938C0"/>
    <w:rsid w:val="009E29F5"/>
    <w:rsid w:val="00A01760"/>
    <w:rsid w:val="00A05C4D"/>
    <w:rsid w:val="00A26794"/>
    <w:rsid w:val="00A30D8D"/>
    <w:rsid w:val="00A76E64"/>
    <w:rsid w:val="00A922C7"/>
    <w:rsid w:val="00AB0DDE"/>
    <w:rsid w:val="00AB263E"/>
    <w:rsid w:val="00AE4ADE"/>
    <w:rsid w:val="00B21C8A"/>
    <w:rsid w:val="00B57323"/>
    <w:rsid w:val="00B6555D"/>
    <w:rsid w:val="00B81EB2"/>
    <w:rsid w:val="00BF0BE9"/>
    <w:rsid w:val="00BF4C9E"/>
    <w:rsid w:val="00C47C31"/>
    <w:rsid w:val="00C54BA5"/>
    <w:rsid w:val="00C55B5F"/>
    <w:rsid w:val="00CD1EA3"/>
    <w:rsid w:val="00CF0B8C"/>
    <w:rsid w:val="00CF76C0"/>
    <w:rsid w:val="00D06939"/>
    <w:rsid w:val="00D235E9"/>
    <w:rsid w:val="00D3172E"/>
    <w:rsid w:val="00D507C6"/>
    <w:rsid w:val="00D602BB"/>
    <w:rsid w:val="00D80387"/>
    <w:rsid w:val="00DA5EF3"/>
    <w:rsid w:val="00DE460A"/>
    <w:rsid w:val="00DF7E54"/>
    <w:rsid w:val="00E2737F"/>
    <w:rsid w:val="00E373BC"/>
    <w:rsid w:val="00E4393B"/>
    <w:rsid w:val="00E673CF"/>
    <w:rsid w:val="00E80341"/>
    <w:rsid w:val="00E92A35"/>
    <w:rsid w:val="00EB2B1C"/>
    <w:rsid w:val="00ED75FA"/>
    <w:rsid w:val="00F81C17"/>
    <w:rsid w:val="00F86018"/>
    <w:rsid w:val="00FA6927"/>
    <w:rsid w:val="00FC4B0C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E699D"/>
  <w15:docId w15:val="{40323E6D-8E33-7F44-B722-B4AD05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3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3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33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33EB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533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6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4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C623D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3D2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C7F53"/>
    <w:pPr>
      <w:spacing w:after="100"/>
      <w:ind w:left="240"/>
    </w:p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KhUZW46bhXF9MsDn579NqV9w==">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Chihaia</dc:creator>
  <cp:lastModifiedBy>adiftene</cp:lastModifiedBy>
  <cp:revision>2</cp:revision>
  <cp:lastPrinted>2024-10-23T06:25:00Z</cp:lastPrinted>
  <dcterms:created xsi:type="dcterms:W3CDTF">2026-07-18T02:01:00Z</dcterms:created>
  <dcterms:modified xsi:type="dcterms:W3CDTF">2026-07-18T02:01:00Z</dcterms:modified>
</cp:coreProperties>
</file>